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  <w:lang w:val="pt-BR"/>
        </w:rPr>
      </w:pPr>
      <w:bookmarkStart w:id="0" w:name="_GoBack"/>
      <w:bookmarkEnd w:id="0"/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514BDB" w:rsidRDefault="00EC06A7" w:rsidP="00EC06A7">
      <w:pPr>
        <w:jc w:val="both"/>
        <w:rPr>
          <w:rFonts w:ascii="Arial" w:hAnsi="Arial" w:cs="Arial"/>
          <w:b/>
        </w:rPr>
      </w:pPr>
    </w:p>
    <w:p w:rsidR="00EC06A7" w:rsidRPr="00514BDB" w:rsidRDefault="00D4384D" w:rsidP="00EC06A7">
      <w:pPr>
        <w:jc w:val="both"/>
        <w:rPr>
          <w:rFonts w:ascii="Arial" w:hAnsi="Arial" w:cs="Arial"/>
          <w:b/>
        </w:rPr>
      </w:pPr>
      <w:r w:rsidRPr="00514BDB">
        <w:rPr>
          <w:rFonts w:ascii="Arial" w:hAnsi="Arial" w:cs="Arial"/>
          <w:b/>
        </w:rPr>
        <w:t xml:space="preserve">RESOLUÇÃO CONSEMA – </w:t>
      </w:r>
      <w:r w:rsidR="00E8401A">
        <w:rPr>
          <w:rFonts w:ascii="Arial" w:hAnsi="Arial" w:cs="Arial"/>
          <w:b/>
        </w:rPr>
        <w:t>32</w:t>
      </w:r>
      <w:r w:rsidR="00044801" w:rsidRPr="00514BDB">
        <w:rPr>
          <w:rFonts w:ascii="Arial" w:hAnsi="Arial" w:cs="Arial"/>
          <w:b/>
        </w:rPr>
        <w:t>/19</w:t>
      </w:r>
      <w:r w:rsidR="00394515" w:rsidRPr="00514BDB">
        <w:rPr>
          <w:rFonts w:ascii="Arial" w:hAnsi="Arial" w:cs="Arial"/>
          <w:b/>
        </w:rPr>
        <w:t xml:space="preserve"> </w:t>
      </w:r>
    </w:p>
    <w:p w:rsidR="00EC06A7" w:rsidRPr="00196C88" w:rsidRDefault="00E8401A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27 de novembro</w:t>
      </w:r>
      <w:r w:rsidR="00972974" w:rsidRPr="00196C88">
        <w:rPr>
          <w:rFonts w:ascii="Arial" w:hAnsi="Arial" w:cs="Arial"/>
        </w:rPr>
        <w:t xml:space="preserve"> </w:t>
      </w:r>
      <w:r w:rsidR="00EC06A7" w:rsidRPr="00196C88">
        <w:rPr>
          <w:rFonts w:ascii="Arial" w:hAnsi="Arial" w:cs="Arial"/>
        </w:rPr>
        <w:t>de 2019.</w:t>
      </w:r>
    </w:p>
    <w:p w:rsidR="00EC06A7" w:rsidRPr="00196C88" w:rsidRDefault="00E8401A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C15F4F">
        <w:rPr>
          <w:rFonts w:ascii="Arial" w:hAnsi="Arial" w:cs="Arial"/>
        </w:rPr>
        <w:t>ª</w:t>
      </w:r>
      <w:r w:rsidR="00EC06A7" w:rsidRPr="00196C88">
        <w:rPr>
          <w:rFonts w:ascii="Arial" w:hAnsi="Arial" w:cs="Arial"/>
        </w:rPr>
        <w:t xml:space="preserve"> Reunião Ordinária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ls" w:val="trans"/>
          <w:attr w:name="Month" w:val="11"/>
          <w:attr w:name="Day" w:val="21"/>
          <w:attr w:name="Year" w:val="1995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2005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F4633C" w:rsidRPr="00596F19" w:rsidRDefault="00F4633C" w:rsidP="00F4633C">
      <w:pPr>
        <w:pStyle w:val="SemEspaamento"/>
        <w:jc w:val="both"/>
        <w:rPr>
          <w:rFonts w:ascii="Century Gothic" w:hAnsi="Century Gothic"/>
        </w:rPr>
      </w:pPr>
      <w:r w:rsidRPr="00596F19">
        <w:rPr>
          <w:rFonts w:ascii="Century Gothic" w:hAnsi="Century Gothic"/>
        </w:rPr>
        <w:t>Con</w:t>
      </w:r>
      <w:r>
        <w:rPr>
          <w:rFonts w:ascii="Century Gothic" w:hAnsi="Century Gothic"/>
        </w:rPr>
        <w:t xml:space="preserve">siderando a decisão, por unanimidade, </w:t>
      </w:r>
      <w:r w:rsidRPr="00596F19">
        <w:rPr>
          <w:rFonts w:ascii="Century Gothic" w:hAnsi="Century Gothic"/>
        </w:rPr>
        <w:t>do Pleno do Conselho Estadual do Meio Ambiente – CONSEMA.</w:t>
      </w:r>
    </w:p>
    <w:p w:rsidR="00F4633C" w:rsidRPr="00596F19" w:rsidRDefault="00F4633C" w:rsidP="00F4633C">
      <w:pPr>
        <w:pStyle w:val="SemEspaamento"/>
        <w:jc w:val="both"/>
        <w:rPr>
          <w:rFonts w:ascii="Century Gothic" w:hAnsi="Century Gothic"/>
        </w:rPr>
      </w:pPr>
    </w:p>
    <w:p w:rsidR="00F4633C" w:rsidRPr="00596F19" w:rsidRDefault="00F4633C" w:rsidP="00F4633C">
      <w:pPr>
        <w:pStyle w:val="SemEspaamento"/>
        <w:jc w:val="both"/>
        <w:rPr>
          <w:rFonts w:ascii="Century Gothic" w:hAnsi="Century Gothic"/>
        </w:rPr>
      </w:pPr>
      <w:r w:rsidRPr="00596F19">
        <w:rPr>
          <w:rFonts w:ascii="Century Gothic" w:hAnsi="Century Gothic"/>
          <w:bCs/>
        </w:rPr>
        <w:t>RESOLVE:</w:t>
      </w:r>
    </w:p>
    <w:p w:rsidR="00F4633C" w:rsidRPr="00596F19" w:rsidRDefault="00F4633C" w:rsidP="00F4633C">
      <w:pPr>
        <w:pStyle w:val="SemEspaamento"/>
        <w:jc w:val="both"/>
        <w:rPr>
          <w:rFonts w:ascii="Century Gothic" w:hAnsi="Century Gothic"/>
          <w:bCs/>
        </w:rPr>
      </w:pPr>
    </w:p>
    <w:p w:rsidR="00F4633C" w:rsidRPr="00596F19" w:rsidRDefault="00F4633C" w:rsidP="00F4633C">
      <w:pPr>
        <w:pStyle w:val="SemEspaamento"/>
        <w:jc w:val="both"/>
        <w:rPr>
          <w:rFonts w:ascii="Century Gothic" w:hAnsi="Century Gothic"/>
        </w:rPr>
      </w:pPr>
      <w:r w:rsidRPr="00596F19">
        <w:rPr>
          <w:rFonts w:ascii="Century Gothic" w:hAnsi="Century Gothic"/>
          <w:bCs/>
        </w:rPr>
        <w:t>Art. 1º</w:t>
      </w:r>
      <w:r w:rsidRPr="00596F19">
        <w:rPr>
          <w:rFonts w:ascii="Century Gothic" w:hAnsi="Century Gothic"/>
        </w:rPr>
        <w:t xml:space="preserve"> - </w:t>
      </w:r>
      <w:r>
        <w:rPr>
          <w:rFonts w:ascii="Century Gothic" w:hAnsi="Century Gothic"/>
        </w:rPr>
        <w:t>Aprovar o calendário anual das Reuniões O</w:t>
      </w:r>
      <w:r w:rsidRPr="00596F19">
        <w:rPr>
          <w:rFonts w:ascii="Century Gothic" w:hAnsi="Century Gothic"/>
        </w:rPr>
        <w:t>rdinár</w:t>
      </w:r>
      <w:r>
        <w:rPr>
          <w:rFonts w:ascii="Century Gothic" w:hAnsi="Century Gothic"/>
        </w:rPr>
        <w:t>ias do Conselho Pleno para o ano de 2020</w:t>
      </w:r>
      <w:r w:rsidRPr="00596F19">
        <w:rPr>
          <w:rFonts w:ascii="Century Gothic" w:hAnsi="Century Gothic"/>
        </w:rPr>
        <w:t>:</w:t>
      </w:r>
    </w:p>
    <w:p w:rsidR="00F4633C" w:rsidRPr="00596F19" w:rsidRDefault="00F4633C" w:rsidP="00F4633C">
      <w:pPr>
        <w:pStyle w:val="SemEspaamento"/>
        <w:jc w:val="both"/>
        <w:rPr>
          <w:rFonts w:ascii="Century Gothic" w:hAnsi="Century Gothic"/>
        </w:rPr>
      </w:pPr>
      <w:r w:rsidRPr="00596F19">
        <w:rPr>
          <w:rFonts w:ascii="Century Gothic" w:hAnsi="Century Gothic"/>
        </w:rPr>
        <w:t xml:space="preserve"> </w:t>
      </w:r>
    </w:p>
    <w:p w:rsidR="00F4633C" w:rsidRPr="00596F19" w:rsidRDefault="00F4633C" w:rsidP="00F4633C">
      <w:pPr>
        <w:pStyle w:val="SemEspaamen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29/01/2020  -  </w:t>
      </w:r>
      <w:r w:rsidRPr="00596F19">
        <w:rPr>
          <w:rFonts w:ascii="Century Gothic" w:hAnsi="Century Gothic"/>
        </w:rPr>
        <w:t>1ª Reunião Ordinária</w:t>
      </w:r>
    </w:p>
    <w:p w:rsidR="00F4633C" w:rsidRPr="00596F19" w:rsidRDefault="00F4633C" w:rsidP="00F4633C">
      <w:pPr>
        <w:pStyle w:val="SemEspaamen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19/02/2020  -   </w:t>
      </w:r>
      <w:r w:rsidRPr="00596F19">
        <w:rPr>
          <w:rFonts w:ascii="Century Gothic" w:hAnsi="Century Gothic"/>
        </w:rPr>
        <w:t>2ª Reunião Ordinária</w:t>
      </w:r>
    </w:p>
    <w:p w:rsidR="00F4633C" w:rsidRPr="00596F19" w:rsidRDefault="00F4633C" w:rsidP="00F4633C">
      <w:pPr>
        <w:pStyle w:val="SemEspaamen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25/03/2020  -   </w:t>
      </w:r>
      <w:r w:rsidRPr="00596F19">
        <w:rPr>
          <w:rFonts w:ascii="Century Gothic" w:hAnsi="Century Gothic"/>
        </w:rPr>
        <w:t>3ª Reunião Ordinária</w:t>
      </w:r>
    </w:p>
    <w:p w:rsidR="00F4633C" w:rsidRPr="00596F19" w:rsidRDefault="00F4633C" w:rsidP="00F4633C">
      <w:pPr>
        <w:pStyle w:val="SemEspaamen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29/04/2020  -   </w:t>
      </w:r>
      <w:r w:rsidRPr="00596F19">
        <w:rPr>
          <w:rFonts w:ascii="Century Gothic" w:hAnsi="Century Gothic"/>
        </w:rPr>
        <w:t>4ª Reunião Ordinária</w:t>
      </w:r>
    </w:p>
    <w:p w:rsidR="00F4633C" w:rsidRPr="00596F19" w:rsidRDefault="00F4633C" w:rsidP="00F4633C">
      <w:pPr>
        <w:pStyle w:val="SemEspaamen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27/05/2020  -   </w:t>
      </w:r>
      <w:r w:rsidRPr="00596F19">
        <w:rPr>
          <w:rFonts w:ascii="Century Gothic" w:hAnsi="Century Gothic"/>
        </w:rPr>
        <w:t>5ª Reunião Ordinária</w:t>
      </w:r>
    </w:p>
    <w:p w:rsidR="00F4633C" w:rsidRPr="00596F19" w:rsidRDefault="00F4633C" w:rsidP="00F4633C">
      <w:pPr>
        <w:pStyle w:val="SemEspaamen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24/06/2020  -   </w:t>
      </w:r>
      <w:r w:rsidRPr="00596F19">
        <w:rPr>
          <w:rFonts w:ascii="Century Gothic" w:hAnsi="Century Gothic"/>
        </w:rPr>
        <w:t>6ª Reunião Ordinária</w:t>
      </w:r>
    </w:p>
    <w:p w:rsidR="00F4633C" w:rsidRPr="00596F19" w:rsidRDefault="00F4633C" w:rsidP="00F4633C">
      <w:pPr>
        <w:pStyle w:val="SemEspaamen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29/07/2020  -   </w:t>
      </w:r>
      <w:r w:rsidRPr="00596F19">
        <w:rPr>
          <w:rFonts w:ascii="Century Gothic" w:hAnsi="Century Gothic"/>
        </w:rPr>
        <w:t>7ª Reunião Ordinária</w:t>
      </w:r>
    </w:p>
    <w:p w:rsidR="00F4633C" w:rsidRPr="00596F19" w:rsidRDefault="00F4633C" w:rsidP="00F4633C">
      <w:pPr>
        <w:pStyle w:val="SemEspaamen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26/08/2020  -   </w:t>
      </w:r>
      <w:r w:rsidRPr="00596F19">
        <w:rPr>
          <w:rFonts w:ascii="Century Gothic" w:hAnsi="Century Gothic"/>
        </w:rPr>
        <w:t>8ª Reunião Ordinária</w:t>
      </w:r>
    </w:p>
    <w:p w:rsidR="00F4633C" w:rsidRPr="00596F19" w:rsidRDefault="00F4633C" w:rsidP="00F4633C">
      <w:pPr>
        <w:pStyle w:val="SemEspaamen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23/09/2020  -   </w:t>
      </w:r>
      <w:r w:rsidRPr="00596F19">
        <w:rPr>
          <w:rFonts w:ascii="Century Gothic" w:hAnsi="Century Gothic"/>
        </w:rPr>
        <w:t>9ª Reunião Ordinária</w:t>
      </w:r>
    </w:p>
    <w:p w:rsidR="00F4633C" w:rsidRPr="00596F19" w:rsidRDefault="00F4633C" w:rsidP="00F4633C">
      <w:pPr>
        <w:pStyle w:val="SemEspaamen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21/10/2020  -  </w:t>
      </w:r>
      <w:r w:rsidRPr="00596F19">
        <w:rPr>
          <w:rFonts w:ascii="Century Gothic" w:hAnsi="Century Gothic"/>
        </w:rPr>
        <w:t>10ª Reunião Ordinária</w:t>
      </w:r>
    </w:p>
    <w:p w:rsidR="00F4633C" w:rsidRDefault="00F4633C" w:rsidP="00F4633C">
      <w:pPr>
        <w:pStyle w:val="SemEspaamen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18/11/2020  -  </w:t>
      </w:r>
      <w:r w:rsidRPr="00596F19">
        <w:rPr>
          <w:rFonts w:ascii="Century Gothic" w:hAnsi="Century Gothic"/>
        </w:rPr>
        <w:t>11ª Reunião Ordinária</w:t>
      </w:r>
    </w:p>
    <w:p w:rsidR="00F4633C" w:rsidRPr="00596F19" w:rsidRDefault="00F4633C" w:rsidP="00F4633C">
      <w:pPr>
        <w:pStyle w:val="SemEspaamen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09/12/2020</w:t>
      </w:r>
      <w:r>
        <w:rPr>
          <w:rFonts w:ascii="Century Gothic" w:hAnsi="Century Gothic"/>
        </w:rPr>
        <w:tab/>
        <w:t xml:space="preserve">-  </w:t>
      </w:r>
      <w:r w:rsidRPr="00596F19">
        <w:rPr>
          <w:rFonts w:ascii="Century Gothic" w:hAnsi="Century Gothic"/>
        </w:rPr>
        <w:t>12ª Reunião Ordinária</w:t>
      </w:r>
    </w:p>
    <w:p w:rsidR="00F4633C" w:rsidRPr="00596F19" w:rsidRDefault="00F4633C" w:rsidP="00F4633C">
      <w:pPr>
        <w:pStyle w:val="SemEspaamento"/>
        <w:jc w:val="both"/>
        <w:rPr>
          <w:rFonts w:ascii="Century Gothic" w:hAnsi="Century Gothic"/>
        </w:rPr>
      </w:pPr>
    </w:p>
    <w:p w:rsidR="00F4633C" w:rsidRPr="00596F19" w:rsidRDefault="00F4633C" w:rsidP="00F4633C">
      <w:pPr>
        <w:pStyle w:val="SemEspaamento"/>
        <w:jc w:val="both"/>
        <w:rPr>
          <w:rFonts w:ascii="Century Gothic" w:hAnsi="Century Gothic"/>
        </w:rPr>
      </w:pPr>
      <w:r w:rsidRPr="00596F19">
        <w:rPr>
          <w:rFonts w:ascii="Century Gothic" w:hAnsi="Century Gothic"/>
        </w:rPr>
        <w:t>Art. 2º - Esta resolução entra em vigor na data de sua publicação.</w:t>
      </w:r>
    </w:p>
    <w:p w:rsidR="00F4633C" w:rsidRPr="00596F19" w:rsidRDefault="00F4633C" w:rsidP="00F4633C">
      <w:pPr>
        <w:pStyle w:val="SemEspaamento"/>
        <w:jc w:val="both"/>
        <w:rPr>
          <w:rFonts w:ascii="Century Gothic" w:hAnsi="Century Gothic"/>
        </w:rPr>
      </w:pPr>
    </w:p>
    <w:p w:rsidR="00F4633C" w:rsidRPr="00596F19" w:rsidRDefault="00F4633C" w:rsidP="00F4633C">
      <w:pPr>
        <w:pStyle w:val="SemEspaamento"/>
        <w:jc w:val="both"/>
        <w:rPr>
          <w:rFonts w:ascii="Century Gothic" w:hAnsi="Century Gothic"/>
        </w:rPr>
      </w:pPr>
    </w:p>
    <w:p w:rsidR="00F4633C" w:rsidRPr="00596F19" w:rsidRDefault="00F4633C" w:rsidP="00F4633C">
      <w:pPr>
        <w:pStyle w:val="SemEspaamen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Lilian Ferreira dos Santos </w:t>
      </w:r>
    </w:p>
    <w:p w:rsidR="00F4633C" w:rsidRDefault="00F4633C" w:rsidP="00F4633C">
      <w:pPr>
        <w:pStyle w:val="SemEspaamento"/>
        <w:jc w:val="center"/>
        <w:rPr>
          <w:rFonts w:ascii="Century Gothic" w:hAnsi="Century Gothic"/>
        </w:rPr>
      </w:pPr>
      <w:r w:rsidRPr="00596F19">
        <w:rPr>
          <w:rFonts w:ascii="Century Gothic" w:hAnsi="Century Gothic"/>
        </w:rPr>
        <w:t>Presidente do Consema</w:t>
      </w:r>
    </w:p>
    <w:p w:rsidR="00F4633C" w:rsidRPr="00596F19" w:rsidRDefault="00F4633C" w:rsidP="00F4633C">
      <w:pPr>
        <w:pStyle w:val="SemEspaamen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Em substituição</w:t>
      </w: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0612D"/>
    <w:rsid w:val="0001716A"/>
    <w:rsid w:val="00044801"/>
    <w:rsid w:val="00083186"/>
    <w:rsid w:val="00083ABA"/>
    <w:rsid w:val="00092D00"/>
    <w:rsid w:val="000964EB"/>
    <w:rsid w:val="000D580F"/>
    <w:rsid w:val="000E7784"/>
    <w:rsid w:val="001055F3"/>
    <w:rsid w:val="00126CE6"/>
    <w:rsid w:val="00142F14"/>
    <w:rsid w:val="001565F8"/>
    <w:rsid w:val="001630D9"/>
    <w:rsid w:val="00196C88"/>
    <w:rsid w:val="001A0246"/>
    <w:rsid w:val="001A3057"/>
    <w:rsid w:val="001F3CDC"/>
    <w:rsid w:val="00226B08"/>
    <w:rsid w:val="00242693"/>
    <w:rsid w:val="00255658"/>
    <w:rsid w:val="002C2F2D"/>
    <w:rsid w:val="002F2A12"/>
    <w:rsid w:val="00321CBE"/>
    <w:rsid w:val="0034281E"/>
    <w:rsid w:val="00387B25"/>
    <w:rsid w:val="00394515"/>
    <w:rsid w:val="00395056"/>
    <w:rsid w:val="003E3F21"/>
    <w:rsid w:val="0045380B"/>
    <w:rsid w:val="00455805"/>
    <w:rsid w:val="004B36BC"/>
    <w:rsid w:val="00510161"/>
    <w:rsid w:val="00512D50"/>
    <w:rsid w:val="00514BDB"/>
    <w:rsid w:val="00551246"/>
    <w:rsid w:val="00572669"/>
    <w:rsid w:val="005943CD"/>
    <w:rsid w:val="005A7B01"/>
    <w:rsid w:val="005B177B"/>
    <w:rsid w:val="005D72E4"/>
    <w:rsid w:val="006051E9"/>
    <w:rsid w:val="00610AFC"/>
    <w:rsid w:val="00620B16"/>
    <w:rsid w:val="006506CD"/>
    <w:rsid w:val="00670BD2"/>
    <w:rsid w:val="006802A2"/>
    <w:rsid w:val="006A2087"/>
    <w:rsid w:val="006A4365"/>
    <w:rsid w:val="00732077"/>
    <w:rsid w:val="007A3953"/>
    <w:rsid w:val="007E0298"/>
    <w:rsid w:val="00801E03"/>
    <w:rsid w:val="00811491"/>
    <w:rsid w:val="00867C97"/>
    <w:rsid w:val="0087314D"/>
    <w:rsid w:val="008B396E"/>
    <w:rsid w:val="00902A6E"/>
    <w:rsid w:val="009106A9"/>
    <w:rsid w:val="00972974"/>
    <w:rsid w:val="009B5060"/>
    <w:rsid w:val="009D3D4D"/>
    <w:rsid w:val="009D50A5"/>
    <w:rsid w:val="00A0727C"/>
    <w:rsid w:val="00A32C11"/>
    <w:rsid w:val="00A94772"/>
    <w:rsid w:val="00A9549B"/>
    <w:rsid w:val="00AD6CD0"/>
    <w:rsid w:val="00B036F9"/>
    <w:rsid w:val="00B24C2E"/>
    <w:rsid w:val="00B26D45"/>
    <w:rsid w:val="00B65CA1"/>
    <w:rsid w:val="00BA2E7E"/>
    <w:rsid w:val="00BB3961"/>
    <w:rsid w:val="00BD211B"/>
    <w:rsid w:val="00C15F4F"/>
    <w:rsid w:val="00C2751B"/>
    <w:rsid w:val="00C32A58"/>
    <w:rsid w:val="00C47C90"/>
    <w:rsid w:val="00CC2D87"/>
    <w:rsid w:val="00D14EE6"/>
    <w:rsid w:val="00D2634B"/>
    <w:rsid w:val="00D4384D"/>
    <w:rsid w:val="00D531D5"/>
    <w:rsid w:val="00D901D0"/>
    <w:rsid w:val="00DB46B6"/>
    <w:rsid w:val="00DC6142"/>
    <w:rsid w:val="00DD110C"/>
    <w:rsid w:val="00E0557A"/>
    <w:rsid w:val="00E324C3"/>
    <w:rsid w:val="00E61D82"/>
    <w:rsid w:val="00E8401A"/>
    <w:rsid w:val="00EC06A7"/>
    <w:rsid w:val="00ED7B67"/>
    <w:rsid w:val="00F04E3A"/>
    <w:rsid w:val="00F27E46"/>
    <w:rsid w:val="00F40932"/>
    <w:rsid w:val="00F4633C"/>
    <w:rsid w:val="00F47E1C"/>
    <w:rsid w:val="00FB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38632CC8-B3C2-4B9C-833B-A8F6AE45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  <w:style w:type="paragraph" w:styleId="SemEspaamento">
    <w:name w:val="No Spacing"/>
    <w:uiPriority w:val="1"/>
    <w:qFormat/>
    <w:rsid w:val="00F46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Renata Prata Andrade de Queiroz</cp:lastModifiedBy>
  <cp:revision>2</cp:revision>
  <cp:lastPrinted>2019-10-31T12:30:00Z</cp:lastPrinted>
  <dcterms:created xsi:type="dcterms:W3CDTF">2020-01-30T14:34:00Z</dcterms:created>
  <dcterms:modified xsi:type="dcterms:W3CDTF">2020-01-30T14:34:00Z</dcterms:modified>
</cp:coreProperties>
</file>